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D0D99">
        <w:rPr>
          <w:rFonts w:asciiTheme="minorHAnsi" w:hAnsiTheme="minorHAnsi" w:cs="Arial"/>
          <w:b/>
          <w:lang w:val="en-ZA"/>
        </w:rPr>
        <w:t xml:space="preserve">7 </w:t>
      </w:r>
      <w:r>
        <w:rPr>
          <w:rFonts w:asciiTheme="minorHAnsi" w:hAnsiTheme="minorHAnsi" w:cs="Arial"/>
          <w:b/>
          <w:lang w:val="en-ZA"/>
        </w:rPr>
        <w:t>December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ASN113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8D0D99" w:rsidRPr="00F64748" w:rsidRDefault="008D0D9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7 December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ASN113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36F2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87E8A">
        <w:rPr>
          <w:rFonts w:asciiTheme="minorHAnsi" w:hAnsiTheme="minorHAnsi" w:cs="Arial"/>
          <w:b/>
          <w:lang w:val="en-ZA"/>
        </w:rPr>
        <w:t>The lesser between 11</w:t>
      </w:r>
      <w:r w:rsidR="006B119A">
        <w:rPr>
          <w:rFonts w:asciiTheme="minorHAnsi" w:hAnsiTheme="minorHAnsi" w:cs="Arial"/>
          <w:b/>
          <w:lang w:val="en-ZA"/>
        </w:rPr>
        <w:t>.3</w:t>
      </w:r>
      <w:r w:rsidR="00AA1EB2">
        <w:rPr>
          <w:rFonts w:asciiTheme="minorHAnsi" w:hAnsiTheme="minorHAnsi" w:cs="Arial"/>
          <w:b/>
          <w:lang w:val="en-ZA"/>
        </w:rPr>
        <w:t>0% and</w:t>
      </w:r>
      <w:r w:rsidR="00AA1EB2">
        <w:rPr>
          <w:rFonts w:asciiTheme="minorHAnsi" w:hAnsiTheme="minorHAnsi" w:cs="Arial"/>
          <w:lang w:val="en-ZA"/>
        </w:rPr>
        <w:t xml:space="preserve"> </w:t>
      </w:r>
      <w:r w:rsidR="005C63A1">
        <w:rPr>
          <w:rFonts w:asciiTheme="minorHAnsi" w:hAnsiTheme="minorHAnsi" w:cs="Arial"/>
          <w:lang w:val="en-ZA"/>
        </w:rPr>
        <w:t>8.517</w:t>
      </w:r>
      <w:r w:rsidR="005C63A1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 xml:space="preserve">(3 Month JIBAR as at 07 Dec 2015 of </w:t>
      </w:r>
      <w:r w:rsidR="005C63A1">
        <w:rPr>
          <w:rFonts w:asciiTheme="minorHAnsi" w:hAnsiTheme="minorHAnsi" w:cs="Arial"/>
          <w:lang w:val="en-ZA"/>
        </w:rPr>
        <w:t>6.517</w:t>
      </w:r>
      <w:r w:rsidR="005C63A1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>plus</w:t>
      </w:r>
      <w:r w:rsidR="00936F23">
        <w:rPr>
          <w:rFonts w:asciiTheme="minorHAnsi" w:hAnsiTheme="minorHAnsi" w:cs="Arial"/>
          <w:lang w:val="en-ZA"/>
        </w:rPr>
        <w:t xml:space="preserve"> </w:t>
      </w:r>
      <w:r w:rsidR="00AA1EB2">
        <w:rPr>
          <w:rFonts w:asciiTheme="minorHAnsi" w:hAnsiTheme="minorHAnsi" w:cs="Arial"/>
          <w:lang w:val="en-ZA"/>
        </w:rPr>
        <w:t>200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070FE8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 xml:space="preserve"> March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26 February, 28 May, 28 August, </w:t>
      </w:r>
      <w:proofErr w:type="gramStart"/>
      <w:r>
        <w:rPr>
          <w:rFonts w:asciiTheme="minorHAnsi" w:hAnsiTheme="minorHAnsi" w:cs="Arial"/>
          <w:lang w:val="en-ZA"/>
        </w:rPr>
        <w:t>27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7 March, 7 June, 7 September, </w:t>
      </w:r>
      <w:proofErr w:type="gramStart"/>
      <w:r>
        <w:rPr>
          <w:rFonts w:asciiTheme="minorHAnsi" w:hAnsiTheme="minorHAnsi" w:cs="Arial"/>
          <w:lang w:val="en-ZA"/>
        </w:rPr>
        <w:t>7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February, 27 May, 27 August, 26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December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7 December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March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ZAG000132176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 Floating Rate Notes</w:t>
      </w:r>
    </w:p>
    <w:p w:rsidR="00936F23" w:rsidRDefault="00936F23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D0D9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56227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https://www.jse.co.za/content/JSEPricingSupplementsItems/2014/BondDocuments/ASN113%20Pricing%20Supplement%2020151207%20updated.pdf</w:t>
        </w:r>
      </w:hyperlink>
    </w:p>
    <w:p w:rsidR="008D0D99" w:rsidRPr="00F64748" w:rsidRDefault="008D0D9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36F23" w:rsidRDefault="00936F2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36F23" w:rsidRPr="00F64748" w:rsidRDefault="00936F23" w:rsidP="00936F2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Thapelo Magolego</w:t>
      </w:r>
      <w:r>
        <w:rPr>
          <w:rFonts w:asciiTheme="minorHAnsi" w:hAnsiTheme="minorHAnsi" w:cs="Arial"/>
          <w:lang w:val="en-ZA"/>
        </w:rPr>
        <w:tab/>
        <w:t>Absa Bank Limited</w:t>
      </w:r>
      <w:r>
        <w:rPr>
          <w:rFonts w:asciiTheme="minorHAnsi" w:hAnsiTheme="minorHAnsi" w:cs="Arial"/>
          <w:lang w:val="en-ZA"/>
        </w:rPr>
        <w:tab/>
        <w:t>+27 11 8957352</w:t>
      </w:r>
    </w:p>
    <w:p w:rsidR="007F4679" w:rsidRPr="00F64748" w:rsidRDefault="00936F23" w:rsidP="0030128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lang w:val="en-ZA"/>
        </w:rPr>
      </w:pPr>
      <w:r>
        <w:rPr>
          <w:rFonts w:asciiTheme="minorHAnsi" w:hAnsiTheme="minorHAnsi" w:cs="Arial"/>
          <w:lang w:val="en-ZA"/>
        </w:rPr>
        <w:t xml:space="preserve">Corporate </w:t>
      </w:r>
      <w:r w:rsidR="003E77BF">
        <w:rPr>
          <w:rFonts w:asciiTheme="minorHAnsi" w:hAnsiTheme="minorHAnsi" w:cs="Arial"/>
          <w:lang w:val="en-ZA"/>
        </w:rPr>
        <w:t>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0D13A5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0D13A5" w:rsidRPr="00C94EA6">
      <w:rPr>
        <w:rFonts w:eastAsia="Times New Roman"/>
        <w:b/>
        <w:color w:val="808080"/>
        <w:sz w:val="14"/>
      </w:rPr>
      <w:fldChar w:fldCharType="separate"/>
    </w:r>
    <w:r w:rsidR="008D0D99">
      <w:rPr>
        <w:rFonts w:eastAsia="Times New Roman"/>
        <w:b/>
        <w:noProof/>
        <w:color w:val="808080"/>
        <w:sz w:val="14"/>
      </w:rPr>
      <w:t>2</w:t>
    </w:r>
    <w:r w:rsidR="000D13A5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0D13A5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0D13A5" w:rsidRPr="00C94EA6">
      <w:rPr>
        <w:rFonts w:eastAsia="Times New Roman"/>
        <w:b/>
        <w:color w:val="808080"/>
        <w:sz w:val="14"/>
      </w:rPr>
      <w:fldChar w:fldCharType="separate"/>
    </w:r>
    <w:r w:rsidR="008D0D99">
      <w:rPr>
        <w:rFonts w:eastAsia="Times New Roman"/>
        <w:b/>
        <w:noProof/>
        <w:color w:val="808080"/>
        <w:sz w:val="14"/>
      </w:rPr>
      <w:t>2</w:t>
    </w:r>
    <w:r w:rsidR="000D13A5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D13A5">
    <w:pPr>
      <w:framePr w:wrap="around" w:vAnchor="text" w:hAnchor="margin" w:xAlign="right" w:y="1"/>
    </w:pPr>
    <w:r>
      <w:fldChar w:fldCharType="begin"/>
    </w:r>
    <w:r w:rsidR="00C6735F"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C63A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C63A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0FE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973CF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13A5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D436B"/>
    <w:rsid w:val="002F0695"/>
    <w:rsid w:val="002F06E8"/>
    <w:rsid w:val="002F1770"/>
    <w:rsid w:val="002F5533"/>
    <w:rsid w:val="002F5787"/>
    <w:rsid w:val="002F6E2F"/>
    <w:rsid w:val="002F7B81"/>
    <w:rsid w:val="00301289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E77BF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87E8A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3A1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119A"/>
    <w:rsid w:val="006B2F05"/>
    <w:rsid w:val="006B3139"/>
    <w:rsid w:val="006B712A"/>
    <w:rsid w:val="006B7C7A"/>
    <w:rsid w:val="006C070D"/>
    <w:rsid w:val="006C36C7"/>
    <w:rsid w:val="006C3EA4"/>
    <w:rsid w:val="006C47CD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09FB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0D99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6F23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1EB2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SN113%20Pricing%20Supplement%2020151207%20updated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2015-12-08T05:00:00+00:00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BEE13B-F2A0-4143-B7BE-E644C69F6792}"/>
</file>

<file path=customXml/itemProps2.xml><?xml version="1.0" encoding="utf-8"?>
<ds:datastoreItem xmlns:ds="http://schemas.openxmlformats.org/officeDocument/2006/customXml" ds:itemID="{DB2BB182-629F-4C03-9751-CCF7689CE306}"/>
</file>

<file path=customXml/itemProps3.xml><?xml version="1.0" encoding="utf-8"?>
<ds:datastoreItem xmlns:ds="http://schemas.openxmlformats.org/officeDocument/2006/customXml" ds:itemID="{2FD2EA95-9D4C-4DD6-A331-6BBF9A9026AC}"/>
</file>

<file path=customXml/itemProps4.xml><?xml version="1.0" encoding="utf-8"?>
<ds:datastoreItem xmlns:ds="http://schemas.openxmlformats.org/officeDocument/2006/customXml" ds:itemID="{1771321D-F612-4902-ACC6-A56BB52709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202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Barclays Capital</Company>
  <LinksUpToDate>false</LinksUpToDate>
  <CharactersWithSpaces>1628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13</cp:revision>
  <cp:lastPrinted>2012-01-03T09:35:00Z</cp:lastPrinted>
  <dcterms:created xsi:type="dcterms:W3CDTF">2015-12-02T08:46:00Z</dcterms:created>
  <dcterms:modified xsi:type="dcterms:W3CDTF">2015-12-07T08:18:00Z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446800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